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292" w:rsidRDefault="000815B5">
      <w:pPr>
        <w:rPr>
          <w:szCs w:val="28"/>
        </w:rPr>
      </w:pPr>
      <w:r w:rsidRPr="002504C6">
        <w:rPr>
          <w:szCs w:val="28"/>
        </w:rPr>
        <w:t>Организационные и методические подходы к проведению анализа финансовой отчетности. Пояснительная записка как форма обобщения результатов анализа</w:t>
      </w:r>
    </w:p>
    <w:p w:rsidR="00656A7C" w:rsidRDefault="00656A7C">
      <w:pPr>
        <w:rPr>
          <w:szCs w:val="28"/>
        </w:rPr>
      </w:pPr>
    </w:p>
    <w:p w:rsidR="00656A7C" w:rsidRDefault="00656A7C">
      <w:r w:rsidRPr="00656A7C">
        <w:t>Организационно а-з можно проводить в 2 этапа: 1)предварит. (экспресс а-з) с целью получения оценки состояния пр-ия: а)принятие решения об а-зе, знакомятся с отч-тью и ауд. закл-ем, б)смотрят ПЗ с целью оценки условий работы, в)обобщенная оценка фин. состояния. 2)детализированный а-з. Методы: 1)качест. – аналит., исп-ие опыта аналитика (сравнение, построение анал. таб-ц, экспертные оценки), 2)колич. – бухг-кие, статист-ие, ЭММ, традиц-ые (гориз-ый – изменение за период, вертик-ый – стр-ра, фин. к-ты – соотношение между пок-ми, факторный – влияние). Объективность а-за зависит от полноты и качества инф-ии. В ПЗ инф-ия: 1)УП, 2)инф-ия о д-дах и р-дах, 3)о сегментах бизнеса, 4)о событиях после отч. даты, 5)об аффелир. лицах, 6)о займах, 7)о величине ОНА и ОНО, 8)о фин. влож. Также: 1)хар-ка д-ти орг-ии в разрезе тек. и инв. д-ти, 2)пок-ли д-ти и ф-ры, повлияв. на изменение, 3)решение собрания акционеров, 4)при оценке на долгоср. перспективу - хар-ка стр-ры источников ср-в, динамики инв-ий, степень зависимости орг-ии от внеш. кредиторов и инвесторов.</w:t>
      </w:r>
      <w:bookmarkStart w:id="0" w:name="_GoBack"/>
      <w:bookmarkEnd w:id="0"/>
    </w:p>
    <w:sectPr w:rsidR="00656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B15"/>
    <w:rsid w:val="00040B15"/>
    <w:rsid w:val="000815B5"/>
    <w:rsid w:val="00656A7C"/>
    <w:rsid w:val="008C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4C103B-B615-4DA1-AD4D-C98E19DD8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1027</Characters>
  <Application>Microsoft Office Word</Application>
  <DocSecurity>0</DocSecurity>
  <Lines>8</Lines>
  <Paragraphs>2</Paragraphs>
  <ScaleCrop>false</ScaleCrop>
  <Company>diakov.net</Company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2015-01-08T08:58:00Z</dcterms:created>
  <dcterms:modified xsi:type="dcterms:W3CDTF">2015-01-11T12:42:00Z</dcterms:modified>
</cp:coreProperties>
</file>